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87" w:rsidRPr="00FD2487" w:rsidRDefault="00FD2487" w:rsidP="00122805">
      <w:pPr>
        <w:jc w:val="center"/>
        <w:rPr>
          <w:rFonts w:ascii="Times New Roman" w:hAnsi="Times New Roman" w:cs="Times New Roman"/>
          <w:sz w:val="36"/>
          <w:szCs w:val="36"/>
        </w:rPr>
      </w:pPr>
      <w:r w:rsidRPr="00FD2487">
        <w:rPr>
          <w:rFonts w:ascii="Times New Roman" w:hAnsi="Times New Roman" w:cs="Times New Roman"/>
          <w:sz w:val="36"/>
          <w:szCs w:val="36"/>
        </w:rPr>
        <w:t>ГКОУ РД «</w:t>
      </w:r>
      <w:r w:rsidR="00122805">
        <w:rPr>
          <w:rFonts w:ascii="Times New Roman" w:hAnsi="Times New Roman" w:cs="Times New Roman"/>
          <w:sz w:val="36"/>
          <w:szCs w:val="36"/>
        </w:rPr>
        <w:t>Бутушская СОШ</w:t>
      </w:r>
      <w:r w:rsidRPr="00FD2487">
        <w:rPr>
          <w:rFonts w:ascii="Times New Roman" w:hAnsi="Times New Roman" w:cs="Times New Roman"/>
          <w:sz w:val="36"/>
          <w:szCs w:val="36"/>
        </w:rPr>
        <w:t>»</w:t>
      </w: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FD2487">
        <w:rPr>
          <w:rFonts w:ascii="Times New Roman" w:hAnsi="Times New Roman" w:cs="Times New Roman"/>
          <w:sz w:val="20"/>
          <w:szCs w:val="20"/>
        </w:rPr>
        <w:t>Ут</w:t>
      </w:r>
      <w:r>
        <w:rPr>
          <w:rFonts w:ascii="Times New Roman" w:hAnsi="Times New Roman" w:cs="Times New Roman"/>
          <w:sz w:val="20"/>
          <w:szCs w:val="20"/>
        </w:rPr>
        <w:t>верждаю:</w:t>
      </w:r>
    </w:p>
    <w:p w:rsidR="00FD2487" w:rsidRPr="00FD2487" w:rsidRDefault="00FD2487" w:rsidP="001124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Директор:                      </w:t>
      </w:r>
      <w:r w:rsidR="00122805">
        <w:rPr>
          <w:rFonts w:ascii="Times New Roman" w:hAnsi="Times New Roman" w:cs="Times New Roman"/>
          <w:sz w:val="20"/>
          <w:szCs w:val="20"/>
        </w:rPr>
        <w:t>Магомедов К. А.</w:t>
      </w: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FD2487" w:rsidRDefault="00FD2487" w:rsidP="00FD2487">
      <w:pPr>
        <w:pStyle w:val="1"/>
      </w:pPr>
      <w:r>
        <w:t xml:space="preserve">                       </w:t>
      </w:r>
    </w:p>
    <w:p w:rsidR="00FD2487" w:rsidRDefault="000D77F1" w:rsidP="000D77F1">
      <w:pPr>
        <w:pStyle w:val="a8"/>
        <w:jc w:val="center"/>
        <w:rPr>
          <w:sz w:val="40"/>
          <w:szCs w:val="40"/>
        </w:rPr>
      </w:pPr>
      <w:r>
        <w:rPr>
          <w:sz w:val="40"/>
          <w:szCs w:val="40"/>
        </w:rPr>
        <w:t>ОТЧЁТ</w:t>
      </w:r>
      <w:bookmarkStart w:id="0" w:name="_GoBack"/>
      <w:bookmarkEnd w:id="0"/>
      <w:r w:rsidR="00FD2487" w:rsidRPr="00FD2487">
        <w:rPr>
          <w:sz w:val="40"/>
          <w:szCs w:val="40"/>
        </w:rPr>
        <w:t xml:space="preserve"> </w:t>
      </w:r>
      <w:r>
        <w:rPr>
          <w:sz w:val="40"/>
          <w:szCs w:val="40"/>
        </w:rPr>
        <w:t>О РЕЗУЛЬТАТАХ САМООБСЛЕДОВАНИЯ</w:t>
      </w:r>
      <w:r w:rsidR="00FD2487" w:rsidRPr="00FD2487">
        <w:rPr>
          <w:sz w:val="40"/>
          <w:szCs w:val="40"/>
        </w:rPr>
        <w:t xml:space="preserve">                 </w:t>
      </w:r>
      <w:r w:rsidR="00FD2487">
        <w:rPr>
          <w:sz w:val="40"/>
          <w:szCs w:val="40"/>
        </w:rPr>
        <w:t xml:space="preserve">     </w:t>
      </w:r>
      <w:r w:rsidR="00FD2487" w:rsidRPr="00FD2487">
        <w:rPr>
          <w:sz w:val="40"/>
          <w:szCs w:val="40"/>
        </w:rPr>
        <w:t xml:space="preserve"> ЗА   2017- 2018 учебный год</w:t>
      </w: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FD2487">
      <w:pPr>
        <w:pStyle w:val="a8"/>
        <w:rPr>
          <w:sz w:val="40"/>
          <w:szCs w:val="40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FD2487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87" w:rsidRDefault="00BB42F8" w:rsidP="00BB42F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Бутуш</w:t>
      </w:r>
      <w:proofErr w:type="spellEnd"/>
    </w:p>
    <w:p w:rsidR="009A6005" w:rsidRDefault="009A6005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4F3" w:rsidRPr="001124ED" w:rsidRDefault="001124ED" w:rsidP="00112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lastRenderedPageBreak/>
        <w:t>Отчет по самообследованию ГКОУ РД «</w:t>
      </w:r>
      <w:r w:rsidR="00122805">
        <w:rPr>
          <w:rFonts w:ascii="Times New Roman" w:hAnsi="Times New Roman" w:cs="Times New Roman"/>
          <w:sz w:val="28"/>
          <w:szCs w:val="28"/>
        </w:rPr>
        <w:t>Бутушская СОШ</w:t>
      </w:r>
      <w:r w:rsidRPr="001124ED">
        <w:rPr>
          <w:rFonts w:ascii="Times New Roman" w:hAnsi="Times New Roman" w:cs="Times New Roman"/>
          <w:sz w:val="28"/>
          <w:szCs w:val="28"/>
        </w:rPr>
        <w:t>»</w:t>
      </w:r>
    </w:p>
    <w:p w:rsidR="001124ED" w:rsidRDefault="001124ED" w:rsidP="00112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201</w:t>
      </w:r>
      <w:r w:rsidR="00417862">
        <w:rPr>
          <w:rFonts w:ascii="Times New Roman" w:hAnsi="Times New Roman" w:cs="Times New Roman"/>
          <w:sz w:val="28"/>
          <w:szCs w:val="28"/>
        </w:rPr>
        <w:t>7 – 2018</w:t>
      </w:r>
      <w:r w:rsidRPr="001124E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124ED" w:rsidTr="0062484D">
        <w:tc>
          <w:tcPr>
            <w:tcW w:w="534" w:type="dxa"/>
          </w:tcPr>
          <w:p w:rsidR="001124ED" w:rsidRPr="004B6C32" w:rsidRDefault="001124ED" w:rsidP="0062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C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1124ED" w:rsidRPr="004B6C32" w:rsidRDefault="001124ED" w:rsidP="0062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C3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509" w:type="dxa"/>
          </w:tcPr>
          <w:p w:rsidR="001124ED" w:rsidRPr="004B6C32" w:rsidRDefault="001124ED" w:rsidP="0062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C3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3509" w:type="dxa"/>
          </w:tcPr>
          <w:p w:rsidR="001124ED" w:rsidRDefault="001124ED" w:rsidP="0062484D"/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3509" w:type="dxa"/>
          </w:tcPr>
          <w:p w:rsidR="001124ED" w:rsidRDefault="0062484D" w:rsidP="0062484D">
            <w:r>
              <w:t>272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509" w:type="dxa"/>
          </w:tcPr>
          <w:p w:rsidR="001124ED" w:rsidRDefault="0062484D" w:rsidP="0062484D">
            <w:r>
              <w:t>133</w:t>
            </w:r>
          </w:p>
        </w:tc>
      </w:tr>
      <w:tr w:rsidR="007C6D4A" w:rsidTr="0062484D">
        <w:tc>
          <w:tcPr>
            <w:tcW w:w="534" w:type="dxa"/>
          </w:tcPr>
          <w:p w:rsidR="007C6D4A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7C6D4A" w:rsidRPr="0058387D" w:rsidRDefault="007C6D4A" w:rsidP="007C6D4A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509" w:type="dxa"/>
          </w:tcPr>
          <w:p w:rsidR="007C6D4A" w:rsidRDefault="0062484D" w:rsidP="0062484D">
            <w:r>
              <w:t>134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1124ED" w:rsidRPr="0058387D" w:rsidRDefault="001124ED" w:rsidP="001124E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509" w:type="dxa"/>
          </w:tcPr>
          <w:p w:rsidR="001124ED" w:rsidRDefault="0062484D" w:rsidP="0062484D">
            <w:r>
              <w:t>5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1124ED" w:rsidRPr="0058387D" w:rsidRDefault="001124ED" w:rsidP="001124E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 удельный вес численности  учащихся, успевающих на  «4» и «5»  по резул</w:t>
            </w:r>
            <w:r w:rsidR="0062484D">
              <w:rPr>
                <w:rFonts w:ascii="Times New Roman" w:hAnsi="Times New Roman" w:cs="Times New Roman"/>
              </w:rPr>
              <w:t>ьтатам промежуточной аттестации</w:t>
            </w:r>
            <w:r w:rsidRPr="0058387D">
              <w:rPr>
                <w:rFonts w:ascii="Times New Roman" w:hAnsi="Times New Roman" w:cs="Times New Roman"/>
              </w:rPr>
              <w:t>, в общей численности учащихся</w:t>
            </w:r>
          </w:p>
        </w:tc>
        <w:tc>
          <w:tcPr>
            <w:tcW w:w="3509" w:type="dxa"/>
          </w:tcPr>
          <w:p w:rsidR="001124ED" w:rsidRDefault="004655AB" w:rsidP="0062484D">
            <w:r>
              <w:t>69 человек/ 33</w:t>
            </w:r>
            <w:r w:rsidR="00C03486">
              <w:t>%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509" w:type="dxa"/>
          </w:tcPr>
          <w:p w:rsidR="001124ED" w:rsidRDefault="00BB42F8" w:rsidP="0062484D">
            <w:r>
              <w:t>3,5</w:t>
            </w:r>
            <w:r w:rsidR="00C03486">
              <w:t xml:space="preserve"> балла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:rsidR="001124ED" w:rsidRPr="0058387D" w:rsidRDefault="001124ED" w:rsidP="001124E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509" w:type="dxa"/>
          </w:tcPr>
          <w:p w:rsidR="001124ED" w:rsidRDefault="00BB42F8" w:rsidP="0062484D">
            <w:r>
              <w:t>3,2</w:t>
            </w:r>
            <w:r w:rsidR="00C03486">
              <w:t xml:space="preserve"> балла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:rsidR="001124ED" w:rsidRPr="0058387D" w:rsidRDefault="001124ED" w:rsidP="001124E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3509" w:type="dxa"/>
          </w:tcPr>
          <w:p w:rsidR="001124ED" w:rsidRDefault="00BB42F8" w:rsidP="00BB42F8">
            <w:r>
              <w:t>55</w:t>
            </w:r>
            <w:r w:rsidR="00C03486">
              <w:t xml:space="preserve"> балла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:rsidR="001124ED" w:rsidRPr="0058387D" w:rsidRDefault="001124ED" w:rsidP="001124E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3509" w:type="dxa"/>
          </w:tcPr>
          <w:p w:rsidR="001124ED" w:rsidRDefault="00A3698E" w:rsidP="0062484D">
            <w:r>
              <w:t>3</w:t>
            </w:r>
            <w:r w:rsidR="00C03486">
              <w:t>,1 (</w:t>
            </w:r>
            <w:proofErr w:type="gramStart"/>
            <w:r w:rsidR="00C03486">
              <w:t>базовый</w:t>
            </w:r>
            <w:proofErr w:type="gramEnd"/>
            <w:r w:rsidR="00C03486">
              <w:t>) баллов</w:t>
            </w:r>
          </w:p>
          <w:p w:rsidR="00C03486" w:rsidRDefault="00C03486" w:rsidP="0062484D">
            <w:r>
              <w:t>32,4 (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>) баллов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7C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общей численности выпускников 9 класса </w:t>
            </w:r>
          </w:p>
        </w:tc>
        <w:tc>
          <w:tcPr>
            <w:tcW w:w="3509" w:type="dxa"/>
          </w:tcPr>
          <w:p w:rsidR="001124ED" w:rsidRDefault="00C03486" w:rsidP="0062484D">
            <w:r>
              <w:t>0 человек/ 0%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C03486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</w:tcPr>
          <w:p w:rsidR="001124ED" w:rsidRPr="0058387D" w:rsidRDefault="00B93BE6" w:rsidP="00B93BE6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3509" w:type="dxa"/>
          </w:tcPr>
          <w:p w:rsidR="001124ED" w:rsidRDefault="00C03486" w:rsidP="0062484D">
            <w:r>
              <w:t>0 человек/ 0%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 w:rsidR="00C034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1124ED" w:rsidRPr="0058387D" w:rsidRDefault="00B93BE6" w:rsidP="00B93BE6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</w:t>
            </w:r>
            <w:r w:rsidR="009748EF" w:rsidRPr="0058387D">
              <w:rPr>
                <w:rFonts w:ascii="Times New Roman" w:hAnsi="Times New Roman" w:cs="Times New Roman"/>
              </w:rPr>
              <w:t>ного экзамена по русскому языку</w:t>
            </w:r>
            <w:r w:rsidRPr="0058387D">
              <w:rPr>
                <w:rFonts w:ascii="Times New Roman" w:hAnsi="Times New Roman" w:cs="Times New Roman"/>
              </w:rPr>
              <w:t>,</w:t>
            </w:r>
            <w:r w:rsidR="008100BD" w:rsidRPr="0058387D">
              <w:rPr>
                <w:rFonts w:ascii="Times New Roman" w:hAnsi="Times New Roman" w:cs="Times New Roman"/>
              </w:rPr>
              <w:t xml:space="preserve"> в общей численности выпускников 11 класса</w:t>
            </w:r>
          </w:p>
        </w:tc>
        <w:tc>
          <w:tcPr>
            <w:tcW w:w="3509" w:type="dxa"/>
          </w:tcPr>
          <w:p w:rsidR="001124ED" w:rsidRDefault="00C03486" w:rsidP="0062484D">
            <w:r>
              <w:t>0 человек 0 %</w:t>
            </w:r>
          </w:p>
        </w:tc>
      </w:tr>
      <w:tr w:rsidR="001124ED" w:rsidTr="0062484D">
        <w:tc>
          <w:tcPr>
            <w:tcW w:w="534" w:type="dxa"/>
          </w:tcPr>
          <w:p w:rsidR="001124ED" w:rsidRPr="0058387D" w:rsidRDefault="001124E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 w:rsidR="00C034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1124ED" w:rsidRPr="0058387D" w:rsidRDefault="009748EF" w:rsidP="009748EF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3509" w:type="dxa"/>
          </w:tcPr>
          <w:p w:rsidR="001124ED" w:rsidRDefault="00A3698E" w:rsidP="00A3698E">
            <w:r>
              <w:t xml:space="preserve">1 </w:t>
            </w:r>
            <w:r w:rsidR="00C03486">
              <w:t xml:space="preserve">человек </w:t>
            </w:r>
            <w:r>
              <w:t>16</w:t>
            </w:r>
            <w:r w:rsidR="00C03486">
              <w:t xml:space="preserve">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общей численности выпускников 9 класса</w:t>
            </w:r>
          </w:p>
        </w:tc>
        <w:tc>
          <w:tcPr>
            <w:tcW w:w="3509" w:type="dxa"/>
          </w:tcPr>
          <w:p w:rsidR="006A0B8D" w:rsidRDefault="006A0B8D" w:rsidP="0062484D">
            <w:r>
              <w:t>0 человек 0 %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6A0B8D" w:rsidRPr="0058387D" w:rsidRDefault="006A0B8D" w:rsidP="009748EF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общей численности выпускников 11 класса</w:t>
            </w:r>
          </w:p>
        </w:tc>
        <w:tc>
          <w:tcPr>
            <w:tcW w:w="3509" w:type="dxa"/>
          </w:tcPr>
          <w:p w:rsidR="006A0B8D" w:rsidRDefault="00A3698E" w:rsidP="00A3698E">
            <w:r>
              <w:t>1</w:t>
            </w:r>
            <w:r w:rsidR="006A0B8D">
              <w:t xml:space="preserve"> человек </w:t>
            </w:r>
            <w:r>
              <w:t>16</w:t>
            </w:r>
            <w:r w:rsidR="006A0B8D">
              <w:t xml:space="preserve">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аттестаты об основном общем </w:t>
            </w:r>
            <w:r>
              <w:rPr>
                <w:rFonts w:ascii="Times New Roman" w:hAnsi="Times New Roman" w:cs="Times New Roman"/>
              </w:rPr>
              <w:t xml:space="preserve">образовании  с отличием, </w:t>
            </w:r>
            <w:r w:rsidRPr="0058387D">
              <w:rPr>
                <w:rFonts w:ascii="Times New Roman" w:hAnsi="Times New Roman" w:cs="Times New Roman"/>
              </w:rPr>
              <w:t xml:space="preserve"> в общей численности </w:t>
            </w:r>
            <w:r w:rsidRPr="0058387D">
              <w:rPr>
                <w:rFonts w:ascii="Times New Roman" w:hAnsi="Times New Roman" w:cs="Times New Roman"/>
              </w:rPr>
              <w:lastRenderedPageBreak/>
              <w:t>выпускников 9 класса</w:t>
            </w:r>
          </w:p>
        </w:tc>
        <w:tc>
          <w:tcPr>
            <w:tcW w:w="3509" w:type="dxa"/>
          </w:tcPr>
          <w:p w:rsidR="006A0B8D" w:rsidRDefault="006A0B8D" w:rsidP="0062484D">
            <w:r>
              <w:lastRenderedPageBreak/>
              <w:t>36 человек</w:t>
            </w:r>
          </w:p>
          <w:p w:rsidR="006A0B8D" w:rsidRDefault="006A0B8D" w:rsidP="0062484D"/>
          <w:p w:rsidR="006A0B8D" w:rsidRDefault="006A0B8D" w:rsidP="00A3698E">
            <w:r>
              <w:t xml:space="preserve"> </w:t>
            </w:r>
            <w:r w:rsidR="00A3698E">
              <w:t>0 человек / 0</w:t>
            </w:r>
            <w:r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 получивших аттестаты о среднем общем образовании </w:t>
            </w:r>
            <w:r>
              <w:rPr>
                <w:rFonts w:ascii="Times New Roman" w:hAnsi="Times New Roman" w:cs="Times New Roman"/>
              </w:rPr>
              <w:t xml:space="preserve"> с отличием</w:t>
            </w:r>
            <w:r w:rsidRPr="0058387D">
              <w:rPr>
                <w:rFonts w:ascii="Times New Roman" w:hAnsi="Times New Roman" w:cs="Times New Roman"/>
              </w:rPr>
              <w:t>, в общей численности выпускников 11 класса</w:t>
            </w:r>
          </w:p>
        </w:tc>
        <w:tc>
          <w:tcPr>
            <w:tcW w:w="3509" w:type="dxa"/>
          </w:tcPr>
          <w:p w:rsidR="006A0B8D" w:rsidRDefault="00A3698E" w:rsidP="0062484D">
            <w:r>
              <w:t xml:space="preserve"> 0 человек /  </w:t>
            </w:r>
            <w:r w:rsidR="006A0B8D">
              <w:t>0%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:rsidR="006A0B8D" w:rsidRPr="0058387D" w:rsidRDefault="006A0B8D" w:rsidP="009748EF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учащихся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3509" w:type="dxa"/>
          </w:tcPr>
          <w:p w:rsidR="006A0B8D" w:rsidRPr="00AE7B84" w:rsidRDefault="00A3698E" w:rsidP="0062484D">
            <w:r>
              <w:t>54</w:t>
            </w:r>
            <w:r w:rsidR="006A0B8D" w:rsidRPr="00AE7B84">
              <w:t xml:space="preserve"> человек</w:t>
            </w:r>
            <w:r>
              <w:t>/ 20</w:t>
            </w:r>
            <w:r w:rsidR="008C1052" w:rsidRPr="00AE7B84">
              <w:t xml:space="preserve"> </w:t>
            </w:r>
            <w:r w:rsidR="006A0B8D" w:rsidRPr="00AE7B84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3509" w:type="dxa"/>
          </w:tcPr>
          <w:p w:rsidR="006A0B8D" w:rsidRDefault="00A3698E" w:rsidP="00A3698E">
            <w:r>
              <w:t>4 человек / 11</w:t>
            </w:r>
            <w:r w:rsidR="008C1052">
              <w:t xml:space="preserve">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3509" w:type="dxa"/>
          </w:tcPr>
          <w:p w:rsidR="006A0B8D" w:rsidRDefault="00A3698E" w:rsidP="0062484D">
            <w:r>
              <w:t>4 человек / 1,5</w:t>
            </w:r>
            <w:r w:rsidR="008C1052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3509" w:type="dxa"/>
          </w:tcPr>
          <w:p w:rsidR="006A0B8D" w:rsidRDefault="00A3698E" w:rsidP="0062484D">
            <w:r w:rsidRPr="00A3698E">
              <w:t>0 человек / 0%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3509" w:type="dxa"/>
          </w:tcPr>
          <w:p w:rsidR="006A0B8D" w:rsidRDefault="00A3698E" w:rsidP="0062484D">
            <w:r>
              <w:t>0 человек / 0</w:t>
            </w:r>
            <w:r w:rsidR="008C1052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 w:rsidR="008C1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3509" w:type="dxa"/>
          </w:tcPr>
          <w:p w:rsidR="006A0B8D" w:rsidRDefault="00A3698E" w:rsidP="0062484D">
            <w:r>
              <w:t>3</w:t>
            </w:r>
            <w:r w:rsidR="008C1052">
              <w:t>2 человек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 w:rsidR="008C10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6A0B8D" w:rsidRPr="0058387D" w:rsidRDefault="006A0B8D" w:rsidP="009748EF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общей численности педагогических работников</w:t>
            </w:r>
          </w:p>
        </w:tc>
        <w:tc>
          <w:tcPr>
            <w:tcW w:w="3509" w:type="dxa"/>
          </w:tcPr>
          <w:p w:rsidR="006A0B8D" w:rsidRDefault="00531A0B" w:rsidP="00531A0B">
            <w:r>
              <w:t>26</w:t>
            </w:r>
            <w:r w:rsidR="008C1052">
              <w:t xml:space="preserve"> человек / </w:t>
            </w:r>
            <w:r>
              <w:t>81</w:t>
            </w:r>
            <w:r w:rsidR="008C1052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58387D" w:rsidRDefault="006A0B8D" w:rsidP="009748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2</w:t>
            </w:r>
            <w:r w:rsidR="00191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509" w:type="dxa"/>
          </w:tcPr>
          <w:p w:rsidR="006A0B8D" w:rsidRDefault="00531A0B" w:rsidP="00531A0B">
            <w:r>
              <w:t xml:space="preserve">6 </w:t>
            </w:r>
            <w:r w:rsidR="00191826">
              <w:t xml:space="preserve">человек / </w:t>
            </w:r>
            <w:r>
              <w:t>19</w:t>
            </w:r>
            <w:r w:rsidR="00191826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191826" w:rsidP="007C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8" w:type="dxa"/>
          </w:tcPr>
          <w:p w:rsidR="006A0B8D" w:rsidRPr="0058387D" w:rsidRDefault="006A0B8D" w:rsidP="004355D9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3509" w:type="dxa"/>
          </w:tcPr>
          <w:p w:rsidR="006A0B8D" w:rsidRPr="009A6005" w:rsidRDefault="00AE7B84" w:rsidP="0062484D">
            <w:r>
              <w:rPr>
                <w:color w:val="FF0000"/>
              </w:rPr>
              <w:t xml:space="preserve"> </w:t>
            </w:r>
            <w:r w:rsidRPr="009A6005">
              <w:t>25 человек /   35</w:t>
            </w:r>
            <w:r w:rsidR="00191826" w:rsidRPr="009A6005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 w:rsidR="001918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509" w:type="dxa"/>
          </w:tcPr>
          <w:p w:rsidR="006A0B8D" w:rsidRDefault="00531A0B" w:rsidP="0062484D">
            <w:r>
              <w:t>8 человека / 25</w:t>
            </w:r>
            <w:r w:rsidR="00AE7B84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 w:rsidR="00191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09" w:type="dxa"/>
          </w:tcPr>
          <w:p w:rsidR="006A0B8D" w:rsidRDefault="00531A0B" w:rsidP="0062484D">
            <w:r>
              <w:t>5 человек /  16</w:t>
            </w:r>
            <w:r w:rsidR="00AE7B84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 w:rsidR="00191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A0B8D" w:rsidRPr="0058387D" w:rsidRDefault="006A0B8D" w:rsidP="004355D9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</w:t>
            </w:r>
            <w:r w:rsidR="00531A0B">
              <w:rPr>
                <w:rFonts w:ascii="Times New Roman" w:hAnsi="Times New Roman" w:cs="Times New Roman"/>
              </w:rPr>
              <w:t>ности педагогических работников</w:t>
            </w:r>
            <w:r w:rsidRPr="0058387D">
              <w:rPr>
                <w:rFonts w:ascii="Times New Roman" w:hAnsi="Times New Roman" w:cs="Times New Roman"/>
              </w:rPr>
              <w:t>, педагогический стаж работы которых составляет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3509" w:type="dxa"/>
          </w:tcPr>
          <w:p w:rsidR="006A0B8D" w:rsidRDefault="00531A0B" w:rsidP="0062484D">
            <w:r>
              <w:t>32</w:t>
            </w:r>
            <w:r w:rsidR="00AE7B84">
              <w:t xml:space="preserve"> человек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 w:rsidR="00191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3509" w:type="dxa"/>
          </w:tcPr>
          <w:p w:rsidR="006A0B8D" w:rsidRDefault="00531A0B" w:rsidP="0062484D">
            <w:r>
              <w:t>9 человек / 28</w:t>
            </w:r>
            <w:r w:rsidR="00AE7B84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3509" w:type="dxa"/>
          </w:tcPr>
          <w:p w:rsidR="006A0B8D" w:rsidRDefault="00531A0B" w:rsidP="0062484D">
            <w:r>
              <w:t>7 человек / 22</w:t>
            </w:r>
            <w:r w:rsidR="00AE7B84"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58387D" w:rsidRDefault="006A0B8D" w:rsidP="00435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58387D" w:rsidRDefault="006A0B8D" w:rsidP="00435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3</w:t>
            </w:r>
            <w:r w:rsidR="00AE7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6A0B8D" w:rsidRPr="0058387D" w:rsidRDefault="006A0B8D" w:rsidP="004355D9">
            <w:pPr>
              <w:rPr>
                <w:rFonts w:ascii="Times New Roman" w:hAnsi="Times New Roman" w:cs="Times New Roman"/>
              </w:rPr>
            </w:pPr>
            <w:proofErr w:type="gramStart"/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 –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  –  хозяйственных работников</w:t>
            </w:r>
            <w:proofErr w:type="gramEnd"/>
          </w:p>
        </w:tc>
        <w:tc>
          <w:tcPr>
            <w:tcW w:w="3509" w:type="dxa"/>
          </w:tcPr>
          <w:p w:rsidR="006A0B8D" w:rsidRDefault="00AE7B84" w:rsidP="003270E5">
            <w:r>
              <w:t xml:space="preserve"> </w:t>
            </w:r>
            <w:r w:rsidR="003270E5">
              <w:t xml:space="preserve">0 человек /  0 </w:t>
            </w:r>
            <w:r>
              <w:t>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7B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 –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  –  хозяйственных работников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</w:t>
            </w:r>
            <w:r w:rsidR="003270E5" w:rsidRPr="003270E5">
              <w:t>28 человек /  88 %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AE7B84" w:rsidRDefault="00AE7B84" w:rsidP="00624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6A0B8D" w:rsidRPr="00AE7B84">
              <w:rPr>
                <w:rFonts w:ascii="Times New Roman" w:hAnsi="Times New Roman" w:cs="Times New Roman"/>
                <w:b/>
              </w:rPr>
              <w:t>Инфраструктура</w:t>
            </w: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AE7B84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528" w:type="dxa"/>
          </w:tcPr>
          <w:p w:rsidR="006A0B8D" w:rsidRPr="0058387D" w:rsidRDefault="006A0B8D" w:rsidP="00C80AD3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2F192D" w:rsidRDefault="00AE7B84" w:rsidP="0062484D">
            <w:pPr>
              <w:rPr>
                <w:rFonts w:ascii="Times New Roman" w:hAnsi="Times New Roman" w:cs="Times New Roman"/>
                <w:color w:val="FF0000"/>
              </w:rPr>
            </w:pPr>
            <w:r w:rsidRPr="002F192D">
              <w:rPr>
                <w:rFonts w:ascii="Times New Roman" w:hAnsi="Times New Roman" w:cs="Times New Roman"/>
                <w:color w:val="FF0000"/>
              </w:rPr>
              <w:t>39</w:t>
            </w:r>
          </w:p>
        </w:tc>
        <w:tc>
          <w:tcPr>
            <w:tcW w:w="5528" w:type="dxa"/>
          </w:tcPr>
          <w:p w:rsidR="006A0B8D" w:rsidRPr="002F192D" w:rsidRDefault="006A0B8D" w:rsidP="0062484D">
            <w:pPr>
              <w:rPr>
                <w:rFonts w:ascii="Times New Roman" w:hAnsi="Times New Roman" w:cs="Times New Roman"/>
                <w:color w:val="FF0000"/>
              </w:rPr>
            </w:pPr>
            <w:r w:rsidRPr="002F192D">
              <w:rPr>
                <w:rFonts w:ascii="Times New Roman" w:hAnsi="Times New Roman" w:cs="Times New Roman"/>
                <w:color w:val="FF0000"/>
              </w:rPr>
              <w:t>Количество экземпляров учебной и учебно – методической литературы из общего количества единиц хранения библиотечного фонда, состоящих на учете</w:t>
            </w:r>
            <w:proofErr w:type="gramStart"/>
            <w:r w:rsidRPr="002F192D">
              <w:rPr>
                <w:rFonts w:ascii="Times New Roman" w:hAnsi="Times New Roman" w:cs="Times New Roman"/>
                <w:color w:val="FF0000"/>
              </w:rPr>
              <w:t xml:space="preserve"> ,</w:t>
            </w:r>
            <w:proofErr w:type="gramEnd"/>
            <w:r w:rsidRPr="002F192D">
              <w:rPr>
                <w:rFonts w:ascii="Times New Roman" w:hAnsi="Times New Roman" w:cs="Times New Roman"/>
                <w:color w:val="FF0000"/>
              </w:rPr>
              <w:t xml:space="preserve">в расчете на одного учащегося </w:t>
            </w:r>
          </w:p>
        </w:tc>
        <w:tc>
          <w:tcPr>
            <w:tcW w:w="3509" w:type="dxa"/>
          </w:tcPr>
          <w:p w:rsidR="006A0B8D" w:rsidRDefault="003270E5" w:rsidP="0062484D">
            <w:r>
              <w:t>20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  нет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Наличие читального зала библиотеки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387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   да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3509" w:type="dxa"/>
          </w:tcPr>
          <w:p w:rsidR="006A0B8D" w:rsidRDefault="006A0B8D" w:rsidP="0062484D"/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8387D">
              <w:rPr>
                <w:rFonts w:ascii="Times New Roman" w:hAnsi="Times New Roman" w:cs="Times New Roman"/>
              </w:rPr>
              <w:t>медиатекой</w:t>
            </w:r>
            <w:proofErr w:type="spellEnd"/>
            <w:r w:rsidRPr="005838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  нет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Оснащенного средствами сканирования и распознания текстов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  нет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 нет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7B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3509" w:type="dxa"/>
          </w:tcPr>
          <w:p w:rsidR="006A0B8D" w:rsidRDefault="00AE7B84" w:rsidP="0062484D">
            <w:r>
              <w:t xml:space="preserve"> нет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AE7B84" w:rsidP="0062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  <w:r w:rsidRPr="0058387D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</w:t>
            </w:r>
            <w:proofErr w:type="gramStart"/>
            <w:r w:rsidRPr="0058387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8387D">
              <w:rPr>
                <w:rFonts w:ascii="Times New Roman" w:hAnsi="Times New Roman" w:cs="Times New Roman"/>
              </w:rPr>
              <w:t>не менее 2 Мб/с), в общей численности учащихся</w:t>
            </w:r>
          </w:p>
        </w:tc>
        <w:tc>
          <w:tcPr>
            <w:tcW w:w="3509" w:type="dxa"/>
          </w:tcPr>
          <w:p w:rsidR="006A0B8D" w:rsidRDefault="00417862" w:rsidP="0062484D">
            <w:r>
              <w:t>56</w:t>
            </w:r>
            <w:r w:rsidR="00AE7B84">
              <w:t xml:space="preserve"> человек /</w:t>
            </w:r>
            <w:r>
              <w:t xml:space="preserve"> 21</w:t>
            </w:r>
            <w:r w:rsidR="00FD2487">
              <w:t xml:space="preserve"> %</w:t>
            </w:r>
          </w:p>
        </w:tc>
      </w:tr>
      <w:tr w:rsidR="006A0B8D" w:rsidTr="0062484D">
        <w:tc>
          <w:tcPr>
            <w:tcW w:w="534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A0B8D" w:rsidRPr="0058387D" w:rsidRDefault="006A0B8D" w:rsidP="00624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6A0B8D" w:rsidRDefault="006A0B8D" w:rsidP="0062484D"/>
        </w:tc>
      </w:tr>
    </w:tbl>
    <w:p w:rsidR="001124ED" w:rsidRDefault="001124ED" w:rsidP="001124ED"/>
    <w:p w:rsidR="001124ED" w:rsidRPr="001124ED" w:rsidRDefault="001124ED" w:rsidP="001124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24ED" w:rsidRPr="001124ED" w:rsidSect="005E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26" w:rsidRDefault="009D4326" w:rsidP="00FD2487">
      <w:pPr>
        <w:spacing w:after="0" w:line="240" w:lineRule="auto"/>
      </w:pPr>
      <w:r>
        <w:separator/>
      </w:r>
    </w:p>
  </w:endnote>
  <w:endnote w:type="continuationSeparator" w:id="0">
    <w:p w:rsidR="009D4326" w:rsidRDefault="009D4326" w:rsidP="00FD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26" w:rsidRDefault="009D4326" w:rsidP="00FD2487">
      <w:pPr>
        <w:spacing w:after="0" w:line="240" w:lineRule="auto"/>
      </w:pPr>
      <w:r>
        <w:separator/>
      </w:r>
    </w:p>
  </w:footnote>
  <w:footnote w:type="continuationSeparator" w:id="0">
    <w:p w:rsidR="009D4326" w:rsidRDefault="009D4326" w:rsidP="00FD2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6C32"/>
    <w:rsid w:val="000D77F1"/>
    <w:rsid w:val="000E70AA"/>
    <w:rsid w:val="001124ED"/>
    <w:rsid w:val="00122805"/>
    <w:rsid w:val="00191826"/>
    <w:rsid w:val="00275F37"/>
    <w:rsid w:val="002E617A"/>
    <w:rsid w:val="002F192D"/>
    <w:rsid w:val="003270E5"/>
    <w:rsid w:val="00351962"/>
    <w:rsid w:val="00417862"/>
    <w:rsid w:val="004355D9"/>
    <w:rsid w:val="004655AB"/>
    <w:rsid w:val="004B6C32"/>
    <w:rsid w:val="004D6E1B"/>
    <w:rsid w:val="004F3BC5"/>
    <w:rsid w:val="00531A0B"/>
    <w:rsid w:val="0058387D"/>
    <w:rsid w:val="005D1930"/>
    <w:rsid w:val="005E54F3"/>
    <w:rsid w:val="0062484D"/>
    <w:rsid w:val="006602E5"/>
    <w:rsid w:val="006A0B8D"/>
    <w:rsid w:val="00760C7C"/>
    <w:rsid w:val="007C6D4A"/>
    <w:rsid w:val="008100BD"/>
    <w:rsid w:val="008C1052"/>
    <w:rsid w:val="009748EF"/>
    <w:rsid w:val="009A6005"/>
    <w:rsid w:val="009D4326"/>
    <w:rsid w:val="00A3698E"/>
    <w:rsid w:val="00A73BD0"/>
    <w:rsid w:val="00A7679D"/>
    <w:rsid w:val="00AE7B84"/>
    <w:rsid w:val="00AF1854"/>
    <w:rsid w:val="00B93BE6"/>
    <w:rsid w:val="00BB42F8"/>
    <w:rsid w:val="00BD5A57"/>
    <w:rsid w:val="00BF1FA4"/>
    <w:rsid w:val="00BF4232"/>
    <w:rsid w:val="00C03486"/>
    <w:rsid w:val="00C80AD3"/>
    <w:rsid w:val="00D83B31"/>
    <w:rsid w:val="00DB22C9"/>
    <w:rsid w:val="00EA123A"/>
    <w:rsid w:val="00F5361D"/>
    <w:rsid w:val="00FC2B3D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3"/>
  </w:style>
  <w:style w:type="paragraph" w:styleId="1">
    <w:name w:val="heading 1"/>
    <w:basedOn w:val="a"/>
    <w:next w:val="a"/>
    <w:link w:val="10"/>
    <w:uiPriority w:val="9"/>
    <w:qFormat/>
    <w:rsid w:val="00FD2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D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2487"/>
  </w:style>
  <w:style w:type="paragraph" w:styleId="a6">
    <w:name w:val="footer"/>
    <w:basedOn w:val="a"/>
    <w:link w:val="a7"/>
    <w:uiPriority w:val="99"/>
    <w:semiHidden/>
    <w:unhideWhenUsed/>
    <w:rsid w:val="00FD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2487"/>
  </w:style>
  <w:style w:type="character" w:customStyle="1" w:styleId="10">
    <w:name w:val="Заголовок 1 Знак"/>
    <w:basedOn w:val="a0"/>
    <w:link w:val="1"/>
    <w:uiPriority w:val="9"/>
    <w:rsid w:val="00FD2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FD24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admin</cp:lastModifiedBy>
  <cp:revision>24</cp:revision>
  <dcterms:created xsi:type="dcterms:W3CDTF">2019-02-14T06:22:00Z</dcterms:created>
  <dcterms:modified xsi:type="dcterms:W3CDTF">2019-04-08T08:43:00Z</dcterms:modified>
</cp:coreProperties>
</file>