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55" w:rsidRPr="004E134D" w:rsidRDefault="00053B55" w:rsidP="004E134D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53B55" w:rsidRPr="004E134D" w:rsidRDefault="00053B55" w:rsidP="004E13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134D">
        <w:rPr>
          <w:rFonts w:ascii="Times New Roman" w:hAnsi="Times New Roman" w:cs="Times New Roman"/>
          <w:b/>
          <w:i/>
          <w:sz w:val="28"/>
          <w:szCs w:val="28"/>
        </w:rPr>
        <w:t>Календарн</w:t>
      </w:r>
      <w:proofErr w:type="gramStart"/>
      <w:r w:rsidRPr="004E134D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4E134D">
        <w:rPr>
          <w:rFonts w:ascii="Times New Roman" w:hAnsi="Times New Roman" w:cs="Times New Roman"/>
          <w:b/>
          <w:i/>
          <w:sz w:val="28"/>
          <w:szCs w:val="28"/>
        </w:rPr>
        <w:t xml:space="preserve"> тематическое планирование курса</w:t>
      </w:r>
    </w:p>
    <w:p w:rsidR="00053B55" w:rsidRPr="004E134D" w:rsidRDefault="00053B55" w:rsidP="004E13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134D">
        <w:rPr>
          <w:rFonts w:ascii="Times New Roman" w:hAnsi="Times New Roman" w:cs="Times New Roman"/>
          <w:b/>
          <w:i/>
          <w:sz w:val="28"/>
          <w:szCs w:val="28"/>
        </w:rPr>
        <w:t>«Неорганическая химия. 8 класс».</w:t>
      </w:r>
    </w:p>
    <w:p w:rsidR="00053B55" w:rsidRPr="0042281A" w:rsidRDefault="00053B55" w:rsidP="00422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81A">
        <w:rPr>
          <w:rFonts w:ascii="Times New Roman" w:hAnsi="Times New Roman" w:cs="Times New Roman"/>
          <w:sz w:val="28"/>
          <w:szCs w:val="28"/>
        </w:rPr>
        <w:t>(68 часов, 2 часа в неделю)</w:t>
      </w:r>
    </w:p>
    <w:p w:rsidR="00053B55" w:rsidRPr="0042281A" w:rsidRDefault="00053B55" w:rsidP="004228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81A">
        <w:rPr>
          <w:rFonts w:ascii="Times New Roman" w:hAnsi="Times New Roman" w:cs="Times New Roman"/>
          <w:sz w:val="24"/>
          <w:szCs w:val="24"/>
        </w:rPr>
        <w:t xml:space="preserve">Составлено по программе курса химии «Программа курса химии для 8-11 классов общеобразовательных учреждений/ </w:t>
      </w:r>
      <w:proofErr w:type="spellStart"/>
      <w:r w:rsidRPr="0042281A">
        <w:rPr>
          <w:rFonts w:ascii="Times New Roman" w:hAnsi="Times New Roman" w:cs="Times New Roman"/>
          <w:sz w:val="24"/>
          <w:szCs w:val="24"/>
        </w:rPr>
        <w:t>О.С.Габриелян</w:t>
      </w:r>
      <w:proofErr w:type="gramStart"/>
      <w:r w:rsidRPr="0042281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2281A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42281A">
        <w:rPr>
          <w:rFonts w:ascii="Times New Roman" w:hAnsi="Times New Roman" w:cs="Times New Roman"/>
          <w:sz w:val="24"/>
          <w:szCs w:val="24"/>
        </w:rPr>
        <w:t>, 2010» и учебнику Габриелян О.С. Химия. 8 класс: учеб. для общеобразовательных учреждений.-М.: Дрофа, 2013.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5"/>
        <w:gridCol w:w="1617"/>
        <w:gridCol w:w="1186"/>
      </w:tblGrid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Темы уроков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 xml:space="preserve">Дата факт </w:t>
            </w:r>
          </w:p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</w:t>
            </w: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1. Вводный инструктаж по ТБ. Предмет химии. Вещества. Превращения веществ.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2. Роль химии в жизни человека. Краткий очерк истории химии.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 xml:space="preserve">3. Знаки химических элементов. ПСХЭ </w:t>
            </w:r>
            <w:proofErr w:type="spellStart"/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4. Химические формулы. Относительная атомная и молекулярная массы.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 Атомы химических элементов.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10ч</w:t>
            </w: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5. Основные сведения о строении атомов.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6. Изотопы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7. Строение электронных оболочек атомов.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8. Строение электронных оболочек атомов.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9. Ионная химическая связь.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10. Ковалентная неполярная химическая связь.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11. Ковалентная полярная химическая связь.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12. Металлическая химическая связь.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Подготовка к контрольной работе.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4A3F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Контрольная работа №1.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 Простые вещества.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7ч</w:t>
            </w: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15. Простые вещества – металлы.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16. Простые вещества – неметаллы.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17. Количество вещества.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18. Молярный объем газов.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19. Решение задач.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20. Подготовка к контрольной работе.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Pr="004A3F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Контрольная работа №2.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 Соединения химических элементов.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12ч</w:t>
            </w: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22. Степень окисления.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23. Основные классы неорганических соединений.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24. Оксиды.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25. Важнейшие оксиды в природе и жизни человека. Водородные соединения элементов.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26. Основания.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27. Кислоты.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28. Соли.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  <w:r w:rsidRPr="004A3F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Контрольная работа №3.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30. Кристаллические решетки. Закон постоянства состава вещества.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31. Чистые вещества и смеси.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32. Массовая и объемная доли компонентов смеси (раствора).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33. расчеты, связанные с понятием «доля».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4. Изменения, происходящие с веществами.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10ч</w:t>
            </w: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34. Физические явления в химии.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35. Химические реакции. Закон сохранения массы веществ.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36. Уравнения химических реакций.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37. Расчеты по химическим уравнениям.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38. Реакции разложения.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39. Реакции соединения.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40. Реакции замещения.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41. Реакции обмена.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42. Расчеты по химическим уравнениям.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 xml:space="preserve">43. </w:t>
            </w:r>
            <w:r w:rsidRPr="004A3F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Контрольная работа №4.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 Химический практикум. Простейшие операции с веществом.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5ч</w:t>
            </w: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44. Правила техники безопасности при работе в химической лаборатории. Приемы обращения с лабораторным оборудованием и нагревательными приборами.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45. Наблюдение за горящей свечой.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46. Анализ почвы и воды.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47. Признаки химических реакций.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48. Приготовление раствора сахара и расчет его массовой доли в растворе.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6. Растворение. Растворы. Реакц</w:t>
            </w:r>
            <w:proofErr w:type="gramStart"/>
            <w:r w:rsidRPr="004A3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ии ио</w:t>
            </w:r>
            <w:proofErr w:type="gramEnd"/>
            <w:r w:rsidRPr="004A3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нного обмена и </w:t>
            </w:r>
            <w:proofErr w:type="spellStart"/>
            <w:r w:rsidRPr="004A3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окислительно</w:t>
            </w:r>
            <w:proofErr w:type="spellEnd"/>
            <w:r w:rsidRPr="004A3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-восстановительные реакции.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16ч</w:t>
            </w: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49. Растворение. Растворимость веществ в воде.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 xml:space="preserve">50. Растворение. Растворимость веществ в </w:t>
            </w:r>
            <w:r w:rsidRPr="004A3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воде (продолжение).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51. Электролитическая диссоциация.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52. Основные положения электролитической диссоциации.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53. Ионные уравнения.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 xml:space="preserve">54. </w:t>
            </w:r>
            <w:r w:rsidRPr="004A3F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Контрольная работа №5.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55. Кислоты, их классификация и свойства.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56. Основания, их классификация и свойства.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57. Оксиды, их классификация и свойства.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58. Соли, их классификация и свойства.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59. Генетическая связь между классами веществ.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60. Решение задач и упражнений.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 xml:space="preserve">61. </w:t>
            </w:r>
            <w:r w:rsidRPr="004A3F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Контрольная работа №6.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 xml:space="preserve">62. </w:t>
            </w:r>
            <w:proofErr w:type="spellStart"/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-восстановительные реакции.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 xml:space="preserve">63. </w:t>
            </w:r>
            <w:proofErr w:type="spellStart"/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-восстановительные реакции.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64. Итоговая контрольная работа №7.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7. Химический практикум. Свойства электролитов.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2ч</w:t>
            </w: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65. Свойства кислот, оснований, оксидов, солей.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66 Решение экспериментальных задач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9A" w:rsidRPr="004A3F9A">
        <w:tc>
          <w:tcPr>
            <w:tcW w:w="5315" w:type="dxa"/>
          </w:tcPr>
          <w:p w:rsidR="004A3F9A" w:rsidRPr="004A3F9A" w:rsidRDefault="004A3F9A" w:rsidP="0042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A">
              <w:rPr>
                <w:rFonts w:ascii="Times New Roman" w:hAnsi="Times New Roman" w:cs="Times New Roman"/>
                <w:sz w:val="28"/>
                <w:szCs w:val="28"/>
              </w:rPr>
              <w:t>67- 68 . Резерв</w:t>
            </w:r>
          </w:p>
        </w:tc>
        <w:tc>
          <w:tcPr>
            <w:tcW w:w="1565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4A3F9A" w:rsidRPr="004A3F9A" w:rsidRDefault="004A3F9A" w:rsidP="0042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3B55" w:rsidRPr="004A3F9A" w:rsidRDefault="00053B55" w:rsidP="00422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F9A">
        <w:rPr>
          <w:rFonts w:ascii="Times New Roman" w:hAnsi="Times New Roman" w:cs="Times New Roman"/>
          <w:sz w:val="28"/>
          <w:szCs w:val="28"/>
        </w:rPr>
        <w:t>Контрольных работ -7</w:t>
      </w:r>
    </w:p>
    <w:p w:rsidR="00053B55" w:rsidRPr="004A3F9A" w:rsidRDefault="00053B55" w:rsidP="00422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F9A">
        <w:rPr>
          <w:rFonts w:ascii="Times New Roman" w:hAnsi="Times New Roman" w:cs="Times New Roman"/>
          <w:sz w:val="28"/>
          <w:szCs w:val="28"/>
        </w:rPr>
        <w:t>Практических работ – 7</w:t>
      </w:r>
    </w:p>
    <w:p w:rsidR="00053B55" w:rsidRPr="004A3F9A" w:rsidRDefault="00053B55" w:rsidP="00422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3B55" w:rsidRPr="004A3F9A" w:rsidRDefault="00053B55" w:rsidP="0042281A">
      <w:pPr>
        <w:rPr>
          <w:rFonts w:cs="Times New Roman"/>
          <w:sz w:val="28"/>
          <w:szCs w:val="28"/>
        </w:rPr>
      </w:pPr>
    </w:p>
    <w:p w:rsidR="00053B55" w:rsidRPr="005A7766" w:rsidRDefault="00053B55" w:rsidP="005A7766">
      <w:pPr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53B55" w:rsidRPr="005A7766" w:rsidSect="00E5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3D95"/>
    <w:multiLevelType w:val="hybridMultilevel"/>
    <w:tmpl w:val="1C9CCB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0751BD3"/>
    <w:multiLevelType w:val="hybridMultilevel"/>
    <w:tmpl w:val="061805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7C2ED5"/>
    <w:multiLevelType w:val="hybridMultilevel"/>
    <w:tmpl w:val="11789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002242"/>
    <w:multiLevelType w:val="hybridMultilevel"/>
    <w:tmpl w:val="F22C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6656D"/>
    <w:multiLevelType w:val="hybridMultilevel"/>
    <w:tmpl w:val="8692E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B3A92"/>
    <w:multiLevelType w:val="hybridMultilevel"/>
    <w:tmpl w:val="451834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254FB"/>
    <w:multiLevelType w:val="hybridMultilevel"/>
    <w:tmpl w:val="B3183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343"/>
    <w:rsid w:val="00053B55"/>
    <w:rsid w:val="00097343"/>
    <w:rsid w:val="001174F2"/>
    <w:rsid w:val="00135403"/>
    <w:rsid w:val="00173CF9"/>
    <w:rsid w:val="001A764C"/>
    <w:rsid w:val="00223D6F"/>
    <w:rsid w:val="00225734"/>
    <w:rsid w:val="00233B0B"/>
    <w:rsid w:val="002F2993"/>
    <w:rsid w:val="003E41E9"/>
    <w:rsid w:val="003F31C7"/>
    <w:rsid w:val="0042281A"/>
    <w:rsid w:val="00453201"/>
    <w:rsid w:val="0045666B"/>
    <w:rsid w:val="004833A9"/>
    <w:rsid w:val="004A3F9A"/>
    <w:rsid w:val="004B074B"/>
    <w:rsid w:val="004D2493"/>
    <w:rsid w:val="004E134D"/>
    <w:rsid w:val="004E7125"/>
    <w:rsid w:val="004F0AD7"/>
    <w:rsid w:val="005438C1"/>
    <w:rsid w:val="005A1EAB"/>
    <w:rsid w:val="005A7766"/>
    <w:rsid w:val="00664B78"/>
    <w:rsid w:val="007A4968"/>
    <w:rsid w:val="007E647E"/>
    <w:rsid w:val="009A70C6"/>
    <w:rsid w:val="009C1822"/>
    <w:rsid w:val="00AD6796"/>
    <w:rsid w:val="00B13F46"/>
    <w:rsid w:val="00B14AEA"/>
    <w:rsid w:val="00B637E5"/>
    <w:rsid w:val="00B72E96"/>
    <w:rsid w:val="00B957FB"/>
    <w:rsid w:val="00BA3652"/>
    <w:rsid w:val="00C526FF"/>
    <w:rsid w:val="00CB0D4E"/>
    <w:rsid w:val="00D26CB2"/>
    <w:rsid w:val="00E50360"/>
    <w:rsid w:val="00EA2117"/>
    <w:rsid w:val="00EB65FA"/>
    <w:rsid w:val="00ED38D4"/>
    <w:rsid w:val="00F021A5"/>
    <w:rsid w:val="00F7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43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7343"/>
    <w:pPr>
      <w:ind w:left="720"/>
    </w:pPr>
  </w:style>
  <w:style w:type="table" w:styleId="a4">
    <w:name w:val="Table Grid"/>
    <w:basedOn w:val="a1"/>
    <w:uiPriority w:val="99"/>
    <w:rsid w:val="003E41E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A7766"/>
  </w:style>
  <w:style w:type="character" w:styleId="a5">
    <w:name w:val="Hyperlink"/>
    <w:uiPriority w:val="99"/>
    <w:semiHidden/>
    <w:rsid w:val="005A7766"/>
    <w:rPr>
      <w:color w:val="0000FF"/>
      <w:u w:val="single"/>
    </w:rPr>
  </w:style>
  <w:style w:type="paragraph" w:customStyle="1" w:styleId="c210">
    <w:name w:val="c210"/>
    <w:basedOn w:val="a"/>
    <w:uiPriority w:val="99"/>
    <w:rsid w:val="007E647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212">
    <w:name w:val="c212"/>
    <w:uiPriority w:val="99"/>
    <w:rsid w:val="007E647E"/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99"/>
    <w:qFormat/>
    <w:rsid w:val="0042281A"/>
    <w:rPr>
      <w:rFonts w:eastAsia="Times New Roman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7A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A496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18</cp:revision>
  <cp:lastPrinted>2013-09-18T04:21:00Z</cp:lastPrinted>
  <dcterms:created xsi:type="dcterms:W3CDTF">2012-03-29T08:17:00Z</dcterms:created>
  <dcterms:modified xsi:type="dcterms:W3CDTF">2020-03-10T17:38:00Z</dcterms:modified>
</cp:coreProperties>
</file>